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64" w:rsidRDefault="00CE7C64">
      <w:pPr>
        <w:spacing w:line="36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様式第４号（第２条第３項関係）</w:t>
      </w:r>
    </w:p>
    <w:p w:rsidR="00CE7C64" w:rsidRDefault="00A5660B">
      <w:pPr>
        <w:spacing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CE7C64">
        <w:rPr>
          <w:rFonts w:ascii="ＭＳ 明朝" w:hAnsi="ＭＳ 明朝" w:hint="eastAsia"/>
          <w:sz w:val="24"/>
        </w:rPr>
        <w:t xml:space="preserve">　　年　　月　　日</w:t>
      </w:r>
    </w:p>
    <w:p w:rsidR="00CE7C64" w:rsidRDefault="00CE7C64">
      <w:pPr>
        <w:spacing w:line="360" w:lineRule="exact"/>
        <w:rPr>
          <w:rFonts w:ascii="ＭＳ 明朝" w:hAnsi="ＭＳ 明朝" w:hint="eastAsia"/>
          <w:sz w:val="24"/>
        </w:rPr>
      </w:pPr>
    </w:p>
    <w:p w:rsidR="00CE7C64" w:rsidRDefault="00CE7C64">
      <w:pPr>
        <w:spacing w:line="360" w:lineRule="exact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CE7C64" w:rsidRDefault="00CE7C64">
      <w:pPr>
        <w:spacing w:line="360" w:lineRule="exact"/>
        <w:rPr>
          <w:rFonts w:ascii="ＭＳ 明朝" w:hAnsi="ＭＳ 明朝" w:hint="eastAsia"/>
          <w:sz w:val="24"/>
        </w:rPr>
      </w:pPr>
    </w:p>
    <w:p w:rsidR="00CE7C64" w:rsidRDefault="00CE7C64">
      <w:pPr>
        <w:spacing w:line="360" w:lineRule="exact"/>
        <w:ind w:firstLineChars="2300" w:firstLine="55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CE7C64" w:rsidRDefault="00CE7C64">
      <w:pPr>
        <w:spacing w:line="360" w:lineRule="exact"/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</w:p>
    <w:p w:rsidR="00CE7C64" w:rsidRDefault="00CE7C64">
      <w:pPr>
        <w:spacing w:line="360" w:lineRule="exact"/>
        <w:ind w:firstLineChars="2300" w:firstLine="55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CE7C64" w:rsidRDefault="00CE7C64">
      <w:pPr>
        <w:spacing w:line="360" w:lineRule="exact"/>
        <w:rPr>
          <w:rFonts w:ascii="ＭＳ 明朝" w:hAnsi="ＭＳ 明朝" w:hint="eastAsia"/>
          <w:sz w:val="18"/>
        </w:rPr>
      </w:pPr>
    </w:p>
    <w:p w:rsidR="00CE7C64" w:rsidRDefault="00CE7C64">
      <w:pPr>
        <w:spacing w:line="360" w:lineRule="exact"/>
        <w:ind w:firstLineChars="2500" w:firstLine="55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CE7C64" w:rsidRDefault="00CE7C64">
      <w:pPr>
        <w:spacing w:line="360" w:lineRule="exact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（法人にあっては、その住所、名称及び代表者の氏名）</w:t>
      </w:r>
    </w:p>
    <w:p w:rsidR="00CE7C64" w:rsidRDefault="00CE7C64">
      <w:pPr>
        <w:spacing w:line="360" w:lineRule="exact"/>
        <w:rPr>
          <w:rFonts w:ascii="ＭＳ 明朝" w:hAnsi="ＭＳ 明朝" w:hint="eastAsia"/>
          <w:sz w:val="24"/>
        </w:rPr>
      </w:pPr>
    </w:p>
    <w:p w:rsidR="00CE7C64" w:rsidRDefault="00CE7C64">
      <w:pPr>
        <w:spacing w:line="360" w:lineRule="exact"/>
        <w:rPr>
          <w:rFonts w:ascii="ＭＳ 明朝" w:hAnsi="ＭＳ 明朝" w:hint="eastAsia"/>
          <w:sz w:val="24"/>
        </w:rPr>
      </w:pPr>
    </w:p>
    <w:p w:rsidR="00CE7C64" w:rsidRDefault="00CE7C64">
      <w:pPr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井戸完成届出書</w:t>
      </w:r>
    </w:p>
    <w:p w:rsidR="00CE7C64" w:rsidRDefault="00CE7C64">
      <w:pPr>
        <w:spacing w:line="360" w:lineRule="exact"/>
        <w:rPr>
          <w:rFonts w:ascii="ＭＳ 明朝" w:hAnsi="ＭＳ 明朝" w:hint="eastAsia"/>
          <w:sz w:val="24"/>
        </w:rPr>
      </w:pPr>
    </w:p>
    <w:p w:rsidR="00CE7C64" w:rsidRDefault="00CE7C64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日南町地下水保全条例第</w:t>
      </w:r>
      <w:r>
        <w:rPr>
          <w:rFonts w:ascii="ＭＳ 明朝" w:hAnsi="ＭＳ 明朝" w:hint="eastAsia"/>
          <w:kern w:val="0"/>
          <w:sz w:val="24"/>
          <w:fitText w:val="240" w:id="1"/>
        </w:rPr>
        <w:t>10</w:t>
      </w:r>
      <w:r>
        <w:rPr>
          <w:rFonts w:ascii="ＭＳ 明朝" w:hAnsi="ＭＳ 明朝" w:hint="eastAsia"/>
          <w:sz w:val="24"/>
        </w:rPr>
        <w:t>条の規定により、次のとおり、届け出ます。</w:t>
      </w:r>
    </w:p>
    <w:p w:rsidR="00CE7C64" w:rsidRDefault="00CE7C64">
      <w:pPr>
        <w:spacing w:line="360" w:lineRule="exact"/>
        <w:rPr>
          <w:rFonts w:ascii="ＭＳ 明朝" w:hAnsi="ＭＳ 明朝" w:hint="eastAsia"/>
          <w:sz w:val="24"/>
        </w:rPr>
      </w:pP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1"/>
        <w:gridCol w:w="480"/>
        <w:gridCol w:w="6194"/>
      </w:tblGrid>
      <w:tr w:rsidR="00CE7C64">
        <w:trPr>
          <w:trHeight w:val="70"/>
        </w:trPr>
        <w:tc>
          <w:tcPr>
            <w:tcW w:w="2971" w:type="dxa"/>
            <w:vAlign w:val="center"/>
          </w:tcPr>
          <w:p w:rsidR="00CE7C64" w:rsidRDefault="00CE7C64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許可番号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</w:rPr>
            </w:pPr>
          </w:p>
          <w:p w:rsidR="00CE7C64" w:rsidRDefault="00CE7C64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※地下水採取許可通知書でご確認ください</w:t>
            </w:r>
          </w:p>
        </w:tc>
      </w:tr>
      <w:tr w:rsidR="00CE7C64">
        <w:trPr>
          <w:trHeight w:val="70"/>
        </w:trPr>
        <w:tc>
          <w:tcPr>
            <w:tcW w:w="2971" w:type="dxa"/>
            <w:vAlign w:val="center"/>
          </w:tcPr>
          <w:p w:rsidR="00CE7C64" w:rsidRDefault="00CE7C64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井戸の設置場所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</w:rPr>
            </w:pPr>
          </w:p>
        </w:tc>
      </w:tr>
      <w:tr w:rsidR="00CE7C64">
        <w:trPr>
          <w:trHeight w:val="70"/>
        </w:trPr>
        <w:tc>
          <w:tcPr>
            <w:tcW w:w="2971" w:type="dxa"/>
            <w:vAlign w:val="center"/>
          </w:tcPr>
          <w:p w:rsidR="00CE7C64" w:rsidRDefault="00CE7C6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地下水の用途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CE7C64">
        <w:trPr>
          <w:trHeight w:val="330"/>
        </w:trPr>
        <w:tc>
          <w:tcPr>
            <w:tcW w:w="2971" w:type="dxa"/>
            <w:vAlign w:val="center"/>
          </w:tcPr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 w:rsidRPr="005D1728">
              <w:rPr>
                <w:rFonts w:ascii="ＭＳ 明朝" w:hAnsi="ＭＳ 明朝" w:hint="eastAsia"/>
                <w:spacing w:val="30"/>
                <w:kern w:val="0"/>
                <w:sz w:val="24"/>
                <w:fitText w:val="1200" w:id="2"/>
              </w:rPr>
              <w:t>掘削深度</w:t>
            </w:r>
            <w:r>
              <w:rPr>
                <w:rFonts w:ascii="ＭＳ 明朝" w:hAnsi="ＭＳ 明朝" w:hint="eastAsia"/>
                <w:sz w:val="24"/>
              </w:rPr>
              <w:t>（井戸の深さ）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CE7C64">
        <w:trPr>
          <w:trHeight w:val="70"/>
        </w:trPr>
        <w:tc>
          <w:tcPr>
            <w:tcW w:w="2971" w:type="dxa"/>
            <w:vAlign w:val="center"/>
          </w:tcPr>
          <w:p w:rsidR="00CE7C64" w:rsidRDefault="00CE7C6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一日平均採取量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CE7C64">
        <w:trPr>
          <w:trHeight w:val="70"/>
        </w:trPr>
        <w:tc>
          <w:tcPr>
            <w:tcW w:w="2971" w:type="dxa"/>
            <w:vMerge w:val="restart"/>
            <w:vAlign w:val="center"/>
          </w:tcPr>
          <w:p w:rsidR="00CE7C64" w:rsidRDefault="00CE7C6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水量測定器設置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設置　・　未設置　　　</w:t>
            </w:r>
            <w:r>
              <w:rPr>
                <w:rFonts w:ascii="ＭＳ 明朝" w:hAnsi="ＭＳ 明朝" w:hint="eastAsia"/>
                <w:sz w:val="18"/>
              </w:rPr>
              <w:t>※どちらか一方を○で囲んでください</w:t>
            </w:r>
          </w:p>
        </w:tc>
      </w:tr>
      <w:tr w:rsidR="00CE7C64">
        <w:trPr>
          <w:trHeight w:val="555"/>
        </w:trPr>
        <w:tc>
          <w:tcPr>
            <w:tcW w:w="2971" w:type="dxa"/>
            <w:vMerge/>
            <w:vAlign w:val="center"/>
          </w:tcPr>
          <w:p w:rsidR="00CE7C64" w:rsidRDefault="00CE7C6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0" w:type="dxa"/>
            <w:vAlign w:val="center"/>
          </w:tcPr>
          <w:p w:rsidR="00CE7C64" w:rsidRDefault="00CE7C6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</w:t>
            </w:r>
          </w:p>
          <w:p w:rsidR="00CE7C64" w:rsidRDefault="00CE7C6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CE7C64" w:rsidRDefault="00CE7C6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CE7C64" w:rsidRDefault="00CE7C6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</w:t>
            </w:r>
          </w:p>
        </w:tc>
        <w:tc>
          <w:tcPr>
            <w:tcW w:w="6194" w:type="dxa"/>
          </w:tcPr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１．副菅付水道メーター　</w:t>
            </w: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２．軸流羽車式水道メーター</w:t>
            </w: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３．ベンチュリー管分流水道メーター</w:t>
            </w: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４．接続流羽車式水道メーター</w:t>
            </w: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５．その他（　　　　　　　　　　　　　　　　　）</w:t>
            </w:r>
          </w:p>
          <w:p w:rsidR="00CE7C64" w:rsidRDefault="00CE7C64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※水量測定器の種類をご確認いただき、○で囲んでください</w:t>
            </w:r>
          </w:p>
        </w:tc>
      </w:tr>
      <w:tr w:rsidR="00CE7C64">
        <w:trPr>
          <w:trHeight w:val="70"/>
        </w:trPr>
        <w:tc>
          <w:tcPr>
            <w:tcW w:w="2971" w:type="dxa"/>
            <w:vAlign w:val="center"/>
          </w:tcPr>
          <w:p w:rsidR="00CE7C64" w:rsidRDefault="00CE7C6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掘削場所の土地所有者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CE7C64" w:rsidRDefault="00CE7C64">
            <w:pPr>
              <w:spacing w:line="5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　　　　　　　　　　　　　℡</w:t>
            </w:r>
          </w:p>
        </w:tc>
      </w:tr>
      <w:tr w:rsidR="00CE7C64">
        <w:trPr>
          <w:trHeight w:val="345"/>
        </w:trPr>
        <w:tc>
          <w:tcPr>
            <w:tcW w:w="2971" w:type="dxa"/>
          </w:tcPr>
          <w:p w:rsidR="00CE7C64" w:rsidRDefault="00CE7C6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地下水の利用者</w:t>
            </w:r>
          </w:p>
          <w:p w:rsidR="00CE7C64" w:rsidRDefault="00CE7C64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※申請者と利用者が異なる場合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CE7C64" w:rsidRDefault="00CE7C64">
            <w:pPr>
              <w:spacing w:line="520" w:lineRule="exact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4"/>
              </w:rPr>
              <w:t>氏名　　　　　　　　　　　　　℡</w:t>
            </w:r>
          </w:p>
        </w:tc>
      </w:tr>
      <w:tr w:rsidR="00CE7C64">
        <w:trPr>
          <w:trHeight w:val="70"/>
        </w:trPr>
        <w:tc>
          <w:tcPr>
            <w:tcW w:w="2971" w:type="dxa"/>
            <w:vAlign w:val="center"/>
          </w:tcPr>
          <w:p w:rsidR="00CE7C64" w:rsidRDefault="00CE7C6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74" w:type="dxa"/>
            <w:gridSpan w:val="2"/>
          </w:tcPr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１．井戸の完成図面</w:t>
            </w: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２．水量測定器の設置が確認できる写真・書類等</w:t>
            </w:r>
          </w:p>
          <w:p w:rsidR="00CE7C64" w:rsidRDefault="00CE7C64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３．地下水採取許可通知書の写し</w:t>
            </w:r>
          </w:p>
        </w:tc>
      </w:tr>
    </w:tbl>
    <w:p w:rsidR="00CE7C64" w:rsidRDefault="00CE7C64">
      <w:pPr>
        <w:spacing w:line="20" w:lineRule="exact"/>
      </w:pPr>
    </w:p>
    <w:sectPr w:rsidR="00CE7C64">
      <w:type w:val="continuous"/>
      <w:pgSz w:w="11906" w:h="16838"/>
      <w:pgMar w:top="1134" w:right="1134" w:bottom="1134" w:left="1134" w:header="1134" w:footer="720" w:gutter="0"/>
      <w:cols w:space="720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64" w:rsidRDefault="00CE7C64">
      <w:r>
        <w:separator/>
      </w:r>
    </w:p>
  </w:endnote>
  <w:endnote w:type="continuationSeparator" w:id="0">
    <w:p w:rsidR="00CE7C64" w:rsidRDefault="00CE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64" w:rsidRDefault="00CE7C64">
      <w:r>
        <w:separator/>
      </w:r>
    </w:p>
  </w:footnote>
  <w:footnote w:type="continuationSeparator" w:id="0">
    <w:p w:rsidR="00CE7C64" w:rsidRDefault="00CE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0B"/>
    <w:rsid w:val="005D1728"/>
    <w:rsid w:val="00A5660B"/>
    <w:rsid w:val="00C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48D78-2BDE-4F72-B3EC-44530D51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○ニセコ町地下水保全条例施行規則</vt:lpstr>
    </vt:vector>
  </TitlesOfParts>
  <Company> 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高柴　博昭</cp:lastModifiedBy>
  <cp:revision>2</cp:revision>
  <cp:lastPrinted>2011-12-21T05:05:00Z</cp:lastPrinted>
  <dcterms:created xsi:type="dcterms:W3CDTF">2022-01-07T03:15:00Z</dcterms:created>
  <dcterms:modified xsi:type="dcterms:W3CDTF">2022-01-07T03:15:00Z</dcterms:modified>
  <cp:category/>
  <cp:contentStatus/>
</cp:coreProperties>
</file>