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137" w:rsidRDefault="002D1137">
      <w:pPr>
        <w:spacing w:line="360" w:lineRule="exact"/>
        <w:rPr>
          <w:rFonts w:ascii="ＭＳ 明朝" w:hAnsi="ＭＳ 明朝" w:hint="eastAsia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様式第６号（第２条第５項関係）</w:t>
      </w:r>
    </w:p>
    <w:p w:rsidR="002D1137" w:rsidRDefault="00C63E91">
      <w:pPr>
        <w:spacing w:line="360" w:lineRule="exact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2D1137">
        <w:rPr>
          <w:rFonts w:ascii="ＭＳ 明朝" w:hAnsi="ＭＳ 明朝" w:hint="eastAsia"/>
          <w:sz w:val="24"/>
        </w:rPr>
        <w:t xml:space="preserve">　　年　　月　　日</w:t>
      </w:r>
    </w:p>
    <w:p w:rsidR="002D1137" w:rsidRDefault="002D1137">
      <w:pPr>
        <w:spacing w:line="360" w:lineRule="exact"/>
        <w:rPr>
          <w:rFonts w:ascii="ＭＳ 明朝" w:hAnsi="ＭＳ 明朝" w:hint="eastAsia"/>
          <w:sz w:val="24"/>
        </w:rPr>
      </w:pPr>
    </w:p>
    <w:p w:rsidR="002D1137" w:rsidRDefault="002D1137">
      <w:pPr>
        <w:spacing w:line="360" w:lineRule="exact"/>
        <w:ind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日南町長　様</w:t>
      </w:r>
    </w:p>
    <w:p w:rsidR="002D1137" w:rsidRDefault="002D1137">
      <w:pPr>
        <w:spacing w:line="360" w:lineRule="exact"/>
        <w:rPr>
          <w:rFonts w:ascii="ＭＳ 明朝" w:hAnsi="ＭＳ 明朝" w:hint="eastAsia"/>
          <w:sz w:val="24"/>
        </w:rPr>
      </w:pPr>
    </w:p>
    <w:p w:rsidR="002D1137" w:rsidRDefault="002D1137">
      <w:pPr>
        <w:spacing w:line="360" w:lineRule="exact"/>
        <w:rPr>
          <w:rFonts w:ascii="ＭＳ 明朝" w:hAnsi="ＭＳ 明朝" w:hint="eastAsia"/>
          <w:sz w:val="24"/>
        </w:rPr>
      </w:pPr>
    </w:p>
    <w:p w:rsidR="002D1137" w:rsidRDefault="002D1137">
      <w:pPr>
        <w:spacing w:line="360" w:lineRule="exact"/>
        <w:ind w:firstLineChars="2300" w:firstLine="55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住　所</w:t>
      </w:r>
    </w:p>
    <w:p w:rsidR="002D1137" w:rsidRDefault="002D1137">
      <w:pPr>
        <w:spacing w:line="360" w:lineRule="exact"/>
        <w:ind w:firstLineChars="1900" w:firstLine="45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届出者　</w:t>
      </w:r>
    </w:p>
    <w:p w:rsidR="002D1137" w:rsidRDefault="002D1137">
      <w:pPr>
        <w:spacing w:line="360" w:lineRule="exact"/>
        <w:ind w:firstLineChars="2300" w:firstLine="55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hAns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Ansi="ＭＳ 明朝"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2D1137" w:rsidRDefault="002D1137">
      <w:pPr>
        <w:spacing w:line="360" w:lineRule="exact"/>
        <w:rPr>
          <w:rFonts w:ascii="ＭＳ 明朝" w:hAnsi="ＭＳ 明朝" w:hint="eastAsia"/>
          <w:sz w:val="18"/>
        </w:rPr>
      </w:pPr>
    </w:p>
    <w:p w:rsidR="002D1137" w:rsidRDefault="002D1137">
      <w:pPr>
        <w:spacing w:line="360" w:lineRule="exact"/>
        <w:ind w:firstLineChars="2500" w:firstLine="550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:rsidR="002D1137" w:rsidRDefault="002D1137">
      <w:pPr>
        <w:spacing w:line="360" w:lineRule="exact"/>
        <w:jc w:val="right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</w:rPr>
        <w:t>（法人にあっては、その住所、名称及び代表者の氏名）</w:t>
      </w:r>
    </w:p>
    <w:p w:rsidR="002D1137" w:rsidRDefault="002D1137">
      <w:pPr>
        <w:spacing w:line="360" w:lineRule="exact"/>
        <w:rPr>
          <w:rFonts w:ascii="ＭＳ 明朝" w:hAnsi="ＭＳ 明朝" w:hint="eastAsia"/>
          <w:sz w:val="24"/>
        </w:rPr>
      </w:pPr>
    </w:p>
    <w:p w:rsidR="002D1137" w:rsidRDefault="002D1137">
      <w:pPr>
        <w:spacing w:line="360" w:lineRule="exact"/>
        <w:rPr>
          <w:rFonts w:ascii="ＭＳ 明朝" w:hAnsi="ＭＳ 明朝" w:hint="eastAsia"/>
          <w:sz w:val="24"/>
        </w:rPr>
      </w:pPr>
    </w:p>
    <w:p w:rsidR="002D1137" w:rsidRDefault="002D1137">
      <w:pPr>
        <w:spacing w:line="360" w:lineRule="exact"/>
        <w:rPr>
          <w:rFonts w:ascii="ＭＳ 明朝" w:hAnsi="ＭＳ 明朝" w:hint="eastAsia"/>
          <w:sz w:val="24"/>
        </w:rPr>
      </w:pPr>
    </w:p>
    <w:p w:rsidR="002D1137" w:rsidRDefault="002D1137">
      <w:pPr>
        <w:spacing w:line="360" w:lineRule="exact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地下水採取変更届出書</w:t>
      </w:r>
    </w:p>
    <w:p w:rsidR="002D1137" w:rsidRDefault="002D1137">
      <w:pPr>
        <w:spacing w:line="360" w:lineRule="exact"/>
        <w:rPr>
          <w:rFonts w:ascii="ＭＳ 明朝" w:hAnsi="ＭＳ 明朝" w:hint="eastAsia"/>
          <w:sz w:val="24"/>
        </w:rPr>
      </w:pPr>
    </w:p>
    <w:p w:rsidR="002D1137" w:rsidRDefault="002D1137">
      <w:pPr>
        <w:spacing w:line="360" w:lineRule="exact"/>
        <w:rPr>
          <w:rFonts w:ascii="ＭＳ 明朝" w:hAnsi="ＭＳ 明朝" w:hint="eastAsia"/>
          <w:sz w:val="24"/>
        </w:rPr>
      </w:pPr>
    </w:p>
    <w:p w:rsidR="002D1137" w:rsidRDefault="002D1137">
      <w:pPr>
        <w:spacing w:line="360" w:lineRule="exact"/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日南町地下水保全条例第</w:t>
      </w:r>
      <w:r>
        <w:rPr>
          <w:rFonts w:ascii="ＭＳ 明朝" w:hAnsi="ＭＳ 明朝" w:hint="eastAsia"/>
          <w:kern w:val="0"/>
          <w:sz w:val="24"/>
          <w:fitText w:val="240" w:id="1"/>
        </w:rPr>
        <w:t>14</w:t>
      </w:r>
      <w:r>
        <w:rPr>
          <w:rFonts w:ascii="ＭＳ 明朝" w:hAnsi="ＭＳ 明朝" w:hint="eastAsia"/>
          <w:sz w:val="24"/>
        </w:rPr>
        <w:t>条の規定により、次のとおり、届け出ます。</w:t>
      </w:r>
    </w:p>
    <w:p w:rsidR="002D1137" w:rsidRDefault="002D1137">
      <w:pPr>
        <w:spacing w:line="360" w:lineRule="exact"/>
        <w:rPr>
          <w:rFonts w:ascii="ＭＳ 明朝" w:hAnsi="ＭＳ 明朝" w:hint="eastAsia"/>
          <w:sz w:val="24"/>
        </w:rPr>
      </w:pPr>
    </w:p>
    <w:p w:rsidR="002D1137" w:rsidRDefault="002D1137">
      <w:pPr>
        <w:spacing w:line="360" w:lineRule="exact"/>
        <w:rPr>
          <w:rFonts w:ascii="ＭＳ 明朝" w:hAnsi="ＭＳ 明朝" w:hint="eastAsia"/>
          <w:sz w:val="24"/>
        </w:rPr>
      </w:pPr>
    </w:p>
    <w:tbl>
      <w:tblPr>
        <w:tblW w:w="964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61"/>
        <w:gridCol w:w="2410"/>
        <w:gridCol w:w="3337"/>
        <w:gridCol w:w="3337"/>
      </w:tblGrid>
      <w:tr w:rsidR="002D1137">
        <w:trPr>
          <w:trHeight w:val="70"/>
        </w:trPr>
        <w:tc>
          <w:tcPr>
            <w:tcW w:w="2971" w:type="dxa"/>
            <w:gridSpan w:val="2"/>
            <w:vAlign w:val="center"/>
          </w:tcPr>
          <w:p w:rsidR="002D1137" w:rsidRDefault="002D1137">
            <w:pPr>
              <w:spacing w:line="480" w:lineRule="exact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許可番号</w:t>
            </w:r>
          </w:p>
        </w:tc>
        <w:tc>
          <w:tcPr>
            <w:tcW w:w="6674" w:type="dxa"/>
            <w:gridSpan w:val="2"/>
          </w:tcPr>
          <w:p w:rsidR="002D1137" w:rsidRDefault="002D1137">
            <w:pPr>
              <w:spacing w:line="480" w:lineRule="exact"/>
              <w:ind w:left="-6"/>
              <w:rPr>
                <w:rFonts w:ascii="ＭＳ 明朝" w:hAnsi="ＭＳ 明朝" w:hint="eastAsia"/>
                <w:sz w:val="24"/>
              </w:rPr>
            </w:pPr>
          </w:p>
          <w:p w:rsidR="002D1137" w:rsidRDefault="002D1137">
            <w:pPr>
              <w:spacing w:line="240" w:lineRule="exact"/>
              <w:ind w:left="-6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18"/>
              </w:rPr>
              <w:t>※地下水採取許可通知書でご確認ください</w:t>
            </w:r>
          </w:p>
        </w:tc>
      </w:tr>
      <w:tr w:rsidR="002D1137">
        <w:trPr>
          <w:trHeight w:val="600"/>
        </w:trPr>
        <w:tc>
          <w:tcPr>
            <w:tcW w:w="2971" w:type="dxa"/>
            <w:gridSpan w:val="2"/>
            <w:vAlign w:val="center"/>
          </w:tcPr>
          <w:p w:rsidR="002D1137" w:rsidRDefault="002D1137">
            <w:pPr>
              <w:spacing w:line="680" w:lineRule="exact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変更年月日</w:t>
            </w:r>
          </w:p>
        </w:tc>
        <w:tc>
          <w:tcPr>
            <w:tcW w:w="6674" w:type="dxa"/>
            <w:gridSpan w:val="2"/>
          </w:tcPr>
          <w:p w:rsidR="002D1137" w:rsidRDefault="00C63E91">
            <w:pPr>
              <w:spacing w:line="68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2D1137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2D1137">
        <w:trPr>
          <w:trHeight w:val="70"/>
        </w:trPr>
        <w:tc>
          <w:tcPr>
            <w:tcW w:w="2971" w:type="dxa"/>
            <w:gridSpan w:val="2"/>
            <w:tcBorders>
              <w:tl2br w:val="single" w:sz="4" w:space="0" w:color="auto"/>
            </w:tcBorders>
            <w:vAlign w:val="center"/>
          </w:tcPr>
          <w:p w:rsidR="002D1137" w:rsidRDefault="002D1137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7" w:type="dxa"/>
          </w:tcPr>
          <w:p w:rsidR="002D1137" w:rsidRDefault="002D1137">
            <w:pPr>
              <w:spacing w:line="680" w:lineRule="exact"/>
              <w:ind w:left="-6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　更　前</w:t>
            </w:r>
          </w:p>
        </w:tc>
        <w:tc>
          <w:tcPr>
            <w:tcW w:w="3337" w:type="dxa"/>
          </w:tcPr>
          <w:p w:rsidR="002D1137" w:rsidRDefault="002D1137">
            <w:pPr>
              <w:spacing w:line="680" w:lineRule="exac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　更　後</w:t>
            </w:r>
          </w:p>
        </w:tc>
      </w:tr>
      <w:tr w:rsidR="002D1137">
        <w:trPr>
          <w:trHeight w:val="70"/>
        </w:trPr>
        <w:tc>
          <w:tcPr>
            <w:tcW w:w="561" w:type="dxa"/>
            <w:vMerge w:val="restart"/>
            <w:vAlign w:val="center"/>
          </w:tcPr>
          <w:p w:rsidR="002D1137" w:rsidRDefault="002D1137">
            <w:pPr>
              <w:spacing w:line="400" w:lineRule="exact"/>
              <w:ind w:left="-6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変更事項</w:t>
            </w:r>
          </w:p>
        </w:tc>
        <w:tc>
          <w:tcPr>
            <w:tcW w:w="2410" w:type="dxa"/>
            <w:vAlign w:val="center"/>
          </w:tcPr>
          <w:p w:rsidR="002D1137" w:rsidRDefault="002D1137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7" w:type="dxa"/>
          </w:tcPr>
          <w:p w:rsidR="002D1137" w:rsidRDefault="002D1137">
            <w:pPr>
              <w:spacing w:line="680" w:lineRule="exact"/>
              <w:ind w:left="-6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7" w:type="dxa"/>
          </w:tcPr>
          <w:p w:rsidR="002D1137" w:rsidRDefault="002D1137">
            <w:pPr>
              <w:spacing w:line="680" w:lineRule="exact"/>
              <w:ind w:left="-6"/>
              <w:rPr>
                <w:rFonts w:ascii="ＭＳ 明朝" w:hAnsi="ＭＳ 明朝" w:hint="eastAsia"/>
                <w:sz w:val="24"/>
              </w:rPr>
            </w:pPr>
          </w:p>
        </w:tc>
      </w:tr>
      <w:tr w:rsidR="002D1137">
        <w:trPr>
          <w:trHeight w:val="70"/>
        </w:trPr>
        <w:tc>
          <w:tcPr>
            <w:tcW w:w="561" w:type="dxa"/>
            <w:vMerge/>
            <w:vAlign w:val="center"/>
          </w:tcPr>
          <w:p w:rsidR="002D1137" w:rsidRDefault="002D1137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2D1137" w:rsidRDefault="002D1137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7" w:type="dxa"/>
          </w:tcPr>
          <w:p w:rsidR="002D1137" w:rsidRDefault="002D1137">
            <w:pPr>
              <w:spacing w:line="680" w:lineRule="exact"/>
              <w:ind w:left="-6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7" w:type="dxa"/>
          </w:tcPr>
          <w:p w:rsidR="002D1137" w:rsidRDefault="002D1137">
            <w:pPr>
              <w:spacing w:line="680" w:lineRule="exact"/>
              <w:ind w:left="-6"/>
              <w:rPr>
                <w:rFonts w:ascii="ＭＳ 明朝" w:hAnsi="ＭＳ 明朝" w:hint="eastAsia"/>
                <w:sz w:val="24"/>
              </w:rPr>
            </w:pPr>
          </w:p>
        </w:tc>
      </w:tr>
      <w:tr w:rsidR="002D1137">
        <w:trPr>
          <w:trHeight w:val="675"/>
        </w:trPr>
        <w:tc>
          <w:tcPr>
            <w:tcW w:w="561" w:type="dxa"/>
            <w:vMerge/>
            <w:vAlign w:val="center"/>
          </w:tcPr>
          <w:p w:rsidR="002D1137" w:rsidRDefault="002D1137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2D1137" w:rsidRDefault="002D1137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7" w:type="dxa"/>
          </w:tcPr>
          <w:p w:rsidR="002D1137" w:rsidRDefault="002D1137">
            <w:pPr>
              <w:spacing w:line="680" w:lineRule="exact"/>
              <w:ind w:left="-6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7" w:type="dxa"/>
          </w:tcPr>
          <w:p w:rsidR="002D1137" w:rsidRDefault="002D1137">
            <w:pPr>
              <w:spacing w:line="680" w:lineRule="exact"/>
              <w:ind w:left="-6"/>
              <w:rPr>
                <w:rFonts w:ascii="ＭＳ 明朝" w:hAnsi="ＭＳ 明朝" w:hint="eastAsia"/>
                <w:sz w:val="24"/>
              </w:rPr>
            </w:pPr>
          </w:p>
        </w:tc>
      </w:tr>
      <w:tr w:rsidR="002D1137">
        <w:trPr>
          <w:trHeight w:val="675"/>
        </w:trPr>
        <w:tc>
          <w:tcPr>
            <w:tcW w:w="561" w:type="dxa"/>
            <w:vMerge/>
            <w:vAlign w:val="center"/>
          </w:tcPr>
          <w:p w:rsidR="002D1137" w:rsidRDefault="002D1137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2D1137" w:rsidRDefault="002D1137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7" w:type="dxa"/>
          </w:tcPr>
          <w:p w:rsidR="002D1137" w:rsidRDefault="002D1137">
            <w:pPr>
              <w:spacing w:line="680" w:lineRule="exact"/>
              <w:ind w:left="-6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7" w:type="dxa"/>
          </w:tcPr>
          <w:p w:rsidR="002D1137" w:rsidRDefault="002D1137">
            <w:pPr>
              <w:spacing w:line="680" w:lineRule="exact"/>
              <w:ind w:left="-6"/>
              <w:rPr>
                <w:rFonts w:ascii="ＭＳ 明朝" w:hAnsi="ＭＳ 明朝" w:hint="eastAsia"/>
                <w:sz w:val="24"/>
              </w:rPr>
            </w:pPr>
          </w:p>
        </w:tc>
      </w:tr>
      <w:tr w:rsidR="002D1137">
        <w:trPr>
          <w:trHeight w:val="70"/>
        </w:trPr>
        <w:tc>
          <w:tcPr>
            <w:tcW w:w="561" w:type="dxa"/>
            <w:vMerge/>
            <w:vAlign w:val="center"/>
          </w:tcPr>
          <w:p w:rsidR="002D1137" w:rsidRDefault="002D1137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2D1137" w:rsidRDefault="002D1137">
            <w:pPr>
              <w:spacing w:line="680" w:lineRule="exact"/>
              <w:ind w:left="-6"/>
              <w:jc w:val="distribute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7" w:type="dxa"/>
          </w:tcPr>
          <w:p w:rsidR="002D1137" w:rsidRDefault="002D1137">
            <w:pPr>
              <w:spacing w:line="68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337" w:type="dxa"/>
          </w:tcPr>
          <w:p w:rsidR="002D1137" w:rsidRDefault="002D1137">
            <w:pPr>
              <w:spacing w:line="68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2D1137">
        <w:trPr>
          <w:trHeight w:val="1110"/>
        </w:trPr>
        <w:tc>
          <w:tcPr>
            <w:tcW w:w="2971" w:type="dxa"/>
            <w:gridSpan w:val="2"/>
            <w:vAlign w:val="center"/>
          </w:tcPr>
          <w:p w:rsidR="002D1137" w:rsidRDefault="002D1137">
            <w:pPr>
              <w:spacing w:line="360" w:lineRule="exact"/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添付書類</w:t>
            </w:r>
          </w:p>
        </w:tc>
        <w:tc>
          <w:tcPr>
            <w:tcW w:w="6674" w:type="dxa"/>
            <w:gridSpan w:val="2"/>
          </w:tcPr>
          <w:p w:rsidR="002D1137" w:rsidRDefault="002D1137">
            <w:pPr>
              <w:spacing w:line="36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１．変更後の施設の用水系統図</w:t>
            </w:r>
          </w:p>
          <w:p w:rsidR="002D1137" w:rsidRDefault="002D1137">
            <w:pPr>
              <w:spacing w:line="36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２．変更後の井戸の構造図（柱状図）</w:t>
            </w:r>
          </w:p>
          <w:p w:rsidR="002D1137" w:rsidRDefault="002D1137">
            <w:pPr>
              <w:spacing w:line="36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３．変更後の地下水採取施設変更調書（別紙）</w:t>
            </w:r>
          </w:p>
        </w:tc>
      </w:tr>
    </w:tbl>
    <w:p w:rsidR="002D1137" w:rsidRDefault="002D1137">
      <w:pPr>
        <w:spacing w:line="20" w:lineRule="exact"/>
      </w:pPr>
    </w:p>
    <w:sectPr w:rsidR="002D1137">
      <w:type w:val="continuous"/>
      <w:pgSz w:w="11906" w:h="16838"/>
      <w:pgMar w:top="1134" w:right="1134" w:bottom="1134" w:left="1134" w:header="1134" w:footer="720" w:gutter="0"/>
      <w:cols w:space="720"/>
      <w:noEndnote/>
      <w:docGrid w:linePitch="383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137" w:rsidRDefault="002D1137">
      <w:r>
        <w:separator/>
      </w:r>
    </w:p>
  </w:endnote>
  <w:endnote w:type="continuationSeparator" w:id="0">
    <w:p w:rsidR="002D1137" w:rsidRDefault="002D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137" w:rsidRDefault="002D1137">
      <w:r>
        <w:separator/>
      </w:r>
    </w:p>
  </w:footnote>
  <w:footnote w:type="continuationSeparator" w:id="0">
    <w:p w:rsidR="002D1137" w:rsidRDefault="002D1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0"/>
  <w:drawingGridVerticalSpacing w:val="360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91"/>
    <w:rsid w:val="00240F40"/>
    <w:rsid w:val="002D1137"/>
    <w:rsid w:val="00C6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555A94-2A42-432F-AA41-0D2472FB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  <w:lang w:val="en-US" w:eastAsia="ja-JP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○ニセコ町地下水保全条例施行規則</vt:lpstr>
    </vt:vector>
  </TitlesOfParts>
  <Company> 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○ニセコ町地下水保全条例施行規則</dc:title>
  <dc:subject/>
  <dc:creator>292</dc:creator>
  <cp:keywords/>
  <dc:description/>
  <cp:lastModifiedBy>高柴　博昭</cp:lastModifiedBy>
  <cp:revision>2</cp:revision>
  <cp:lastPrinted>2011-12-21T05:05:00Z</cp:lastPrinted>
  <dcterms:created xsi:type="dcterms:W3CDTF">2022-01-07T03:18:00Z</dcterms:created>
  <dcterms:modified xsi:type="dcterms:W3CDTF">2022-01-07T03:18:00Z</dcterms:modified>
  <cp:category/>
  <cp:contentStatus/>
</cp:coreProperties>
</file>