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569" w:rsidRDefault="000E2569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0E2569" w:rsidRDefault="000E2569" w:rsidP="000E256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</w:rPr>
        <w:t>入　　札　　書</w:t>
      </w: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金額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 xml:space="preserve">　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一金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                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円也</w:t>
      </w: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:rsidR="000E2569" w:rsidRDefault="000E2569" w:rsidP="000E256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　　　　名称</w:t>
      </w: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</w:t>
      </w:r>
      <w:r w:rsidR="00F1636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C10B4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bookmarkStart w:id="0" w:name="_GoBack"/>
      <w:bookmarkEnd w:id="0"/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年度鳥獣被害防止総合対策交付金事業に係る</w:t>
      </w: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:rsidR="000E2569" w:rsidRDefault="000E2569" w:rsidP="000E256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　　　　</w:t>
      </w: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鳥獣侵入防止柵（電気柵）</w:t>
      </w:r>
      <w:r w:rsidR="00AD67C3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購入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事業</w:t>
      </w: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上記のとおり日南町財務規則（平成１８年日南町規則第９号）、その他仕様書等を承知し入札します。</w:t>
      </w: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年　　月　　日</w:t>
      </w: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日南町長　　中村　英明</w:t>
      </w: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</w:t>
      </w: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　　所</w:t>
      </w:r>
    </w:p>
    <w:p w:rsidR="000E2569" w:rsidRDefault="000E2569" w:rsidP="000E256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E2569" w:rsidRDefault="000E2569" w:rsidP="000E2569"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　　名</w:t>
      </w:r>
    </w:p>
    <w:p w:rsidR="000E2569" w:rsidRDefault="000E2569"/>
    <w:sectPr w:rsidR="000E25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71C"/>
    <w:rsid w:val="00010B11"/>
    <w:rsid w:val="000B1BEA"/>
    <w:rsid w:val="000E2569"/>
    <w:rsid w:val="001D1B53"/>
    <w:rsid w:val="002E671C"/>
    <w:rsid w:val="004725AA"/>
    <w:rsid w:val="00590127"/>
    <w:rsid w:val="00702A5C"/>
    <w:rsid w:val="00764B76"/>
    <w:rsid w:val="00AD67C3"/>
    <w:rsid w:val="00B8394F"/>
    <w:rsid w:val="00C10B4F"/>
    <w:rsid w:val="00F1636F"/>
    <w:rsid w:val="00F938A7"/>
    <w:rsid w:val="3BD3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CE760"/>
  <w15:docId w15:val="{0FAE363F-E095-4464-B4D9-58C2BBA6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古川　則仁</dc:creator>
  <cp:lastModifiedBy>塚田 尚矢</cp:lastModifiedBy>
  <cp:revision>12</cp:revision>
  <cp:lastPrinted>2014-05-30T04:42:00Z</cp:lastPrinted>
  <dcterms:created xsi:type="dcterms:W3CDTF">2014-05-13T02:54:00Z</dcterms:created>
  <dcterms:modified xsi:type="dcterms:W3CDTF">2026-08-24T06:30:00Z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1041-10.8.0.5727</vt:lpwstr>
  </property>
</Properties>
</file>